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C7A2" w14:textId="77777777" w:rsidR="00AE244E" w:rsidRDefault="00AE244E">
      <w:pPr>
        <w:rPr>
          <w:rFonts w:ascii="Lucida Fax" w:hAnsi="Lucida Fax"/>
        </w:rPr>
      </w:pPr>
    </w:p>
    <w:p w14:paraId="5DD19859" w14:textId="77777777" w:rsidR="00AE244E" w:rsidRDefault="00AE244E">
      <w:pPr>
        <w:rPr>
          <w:rFonts w:ascii="Lucida Fax" w:hAnsi="Lucida Fax"/>
        </w:rPr>
      </w:pPr>
    </w:p>
    <w:p w14:paraId="4CCE69F8" w14:textId="77777777" w:rsidR="00AE244E" w:rsidRDefault="00AE244E" w:rsidP="00AE244E">
      <w:pPr>
        <w:jc w:val="center"/>
        <w:rPr>
          <w:rFonts w:ascii="Lucida Fax" w:hAnsi="Lucida Fax"/>
          <w:b/>
          <w:sz w:val="28"/>
          <w:szCs w:val="28"/>
          <w:u w:val="single"/>
        </w:rPr>
      </w:pPr>
      <w:r>
        <w:rPr>
          <w:rFonts w:ascii="Lucida Fax" w:hAnsi="Lucida Fax"/>
          <w:b/>
          <w:sz w:val="28"/>
          <w:szCs w:val="28"/>
          <w:u w:val="single"/>
        </w:rPr>
        <w:t>Public Notice</w:t>
      </w:r>
    </w:p>
    <w:p w14:paraId="25C42E8E" w14:textId="3AAB0202" w:rsidR="00AE244E" w:rsidRDefault="00AE244E" w:rsidP="00AE244E">
      <w:pPr>
        <w:rPr>
          <w:rFonts w:ascii="Lucida Fax" w:hAnsi="Lucida Fax"/>
        </w:rPr>
      </w:pPr>
      <w:r>
        <w:rPr>
          <w:rFonts w:ascii="Lucida Fax" w:hAnsi="Lucida Fax"/>
        </w:rPr>
        <w:t>Notice is hereby given in accordance with Texas LGC Section 152.905 of a public hearing to set the annual amount of compensation</w:t>
      </w:r>
      <w:r w:rsidR="0007248F">
        <w:rPr>
          <w:rFonts w:ascii="Lucida Fax" w:hAnsi="Lucida Fax"/>
        </w:rPr>
        <w:t xml:space="preserve"> </w:t>
      </w:r>
      <w:r w:rsidR="00AA333A">
        <w:rPr>
          <w:rFonts w:ascii="Lucida Fax" w:hAnsi="Lucida Fax"/>
        </w:rPr>
        <w:t>for the Court Reporter of the 8</w:t>
      </w:r>
      <w:r w:rsidR="00AA333A" w:rsidRPr="00AA333A">
        <w:rPr>
          <w:rFonts w:ascii="Lucida Fax" w:hAnsi="Lucida Fax"/>
          <w:vertAlign w:val="superscript"/>
        </w:rPr>
        <w:t>th</w:t>
      </w:r>
      <w:r w:rsidR="00AA333A">
        <w:rPr>
          <w:rFonts w:ascii="Lucida Fax" w:hAnsi="Lucida Fax"/>
        </w:rPr>
        <w:t xml:space="preserve"> Judicial District.</w:t>
      </w:r>
      <w:r>
        <w:rPr>
          <w:rFonts w:ascii="Lucida Fax" w:hAnsi="Lucida Fax"/>
        </w:rPr>
        <w:t xml:space="preserve"> The hearing will be held </w:t>
      </w:r>
      <w:r w:rsidR="00CE0E99">
        <w:rPr>
          <w:rFonts w:ascii="Lucida Fax" w:hAnsi="Lucida Fax"/>
        </w:rPr>
        <w:t>September 20, 2024</w:t>
      </w:r>
      <w:r w:rsidR="00E16829">
        <w:rPr>
          <w:rFonts w:ascii="Lucida Fax" w:hAnsi="Lucida Fax"/>
        </w:rPr>
        <w:t xml:space="preserve"> </w:t>
      </w:r>
      <w:r w:rsidR="00570F94">
        <w:rPr>
          <w:rFonts w:ascii="Lucida Fax" w:hAnsi="Lucida Fax"/>
        </w:rPr>
        <w:t xml:space="preserve">at </w:t>
      </w:r>
      <w:r w:rsidR="00CE0E99">
        <w:rPr>
          <w:rFonts w:ascii="Lucida Fax" w:hAnsi="Lucida Fax"/>
        </w:rPr>
        <w:t>8:30</w:t>
      </w:r>
      <w:r>
        <w:rPr>
          <w:rFonts w:ascii="Lucida Fax" w:hAnsi="Lucida Fax"/>
        </w:rPr>
        <w:t xml:space="preserve"> am in the District Courtroom at the Franklin County Courthouse, 200 North Kaufman, Mount Vernon, Texas</w:t>
      </w:r>
      <w:r w:rsidR="003B79D0">
        <w:rPr>
          <w:rFonts w:ascii="Lucida Fax" w:hAnsi="Lucida Fax"/>
        </w:rPr>
        <w:t>.</w:t>
      </w:r>
    </w:p>
    <w:p w14:paraId="723AC0CB" w14:textId="77777777" w:rsidR="00AE244E" w:rsidRDefault="00AE244E" w:rsidP="00AE244E">
      <w:pPr>
        <w:rPr>
          <w:rFonts w:ascii="Lucida Fax" w:hAnsi="Lucida Fax"/>
        </w:rPr>
      </w:pPr>
    </w:p>
    <w:p w14:paraId="53032953" w14:textId="77777777" w:rsidR="00AE244E" w:rsidRDefault="00AE244E" w:rsidP="00AE244E">
      <w:pPr>
        <w:rPr>
          <w:rFonts w:ascii="Lucida Fax" w:hAnsi="Lucida Fax"/>
        </w:rPr>
      </w:pPr>
    </w:p>
    <w:p w14:paraId="3B553F7A" w14:textId="77777777" w:rsidR="00AE244E" w:rsidRDefault="00AE244E" w:rsidP="00AE244E">
      <w:pPr>
        <w:rPr>
          <w:rFonts w:ascii="Lucida Fax" w:hAnsi="Lucida Fax"/>
          <w:b/>
        </w:rPr>
      </w:pPr>
    </w:p>
    <w:p w14:paraId="5070FB7E" w14:textId="77777777" w:rsidR="00AE244E" w:rsidRDefault="00AE244E" w:rsidP="00AE244E">
      <w:pPr>
        <w:rPr>
          <w:rFonts w:ascii="Lucida Fax" w:hAnsi="Lucida Fax"/>
          <w:b/>
        </w:rPr>
      </w:pPr>
    </w:p>
    <w:p w14:paraId="196CF841" w14:textId="77777777" w:rsidR="00AE244E" w:rsidRPr="00AE244E" w:rsidRDefault="00AE244E" w:rsidP="00AE244E">
      <w:pPr>
        <w:rPr>
          <w:rFonts w:ascii="Lucida Fax" w:hAnsi="Lucida Fax"/>
          <w:b/>
        </w:rPr>
      </w:pPr>
    </w:p>
    <w:p w14:paraId="047C832C" w14:textId="77777777" w:rsidR="00AE244E" w:rsidRPr="00AE244E" w:rsidRDefault="00AE244E">
      <w:pPr>
        <w:rPr>
          <w:rFonts w:ascii="Lucida Fax" w:hAnsi="Lucida Fax"/>
        </w:rPr>
      </w:pPr>
    </w:p>
    <w:p w14:paraId="37C0F33F" w14:textId="77777777" w:rsidR="00AE244E" w:rsidRDefault="00AE244E"/>
    <w:sectPr w:rsidR="00AE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altName w:val="Georgia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4E"/>
    <w:rsid w:val="00046707"/>
    <w:rsid w:val="0007248F"/>
    <w:rsid w:val="002B79D6"/>
    <w:rsid w:val="003A72C8"/>
    <w:rsid w:val="003B79D0"/>
    <w:rsid w:val="00570F94"/>
    <w:rsid w:val="0058554D"/>
    <w:rsid w:val="00646EE0"/>
    <w:rsid w:val="0065139D"/>
    <w:rsid w:val="006E2F7F"/>
    <w:rsid w:val="007028B7"/>
    <w:rsid w:val="00780BC6"/>
    <w:rsid w:val="00791E9A"/>
    <w:rsid w:val="00A45795"/>
    <w:rsid w:val="00AA2765"/>
    <w:rsid w:val="00AA333A"/>
    <w:rsid w:val="00AE244E"/>
    <w:rsid w:val="00B04F97"/>
    <w:rsid w:val="00CE0E99"/>
    <w:rsid w:val="00DB6E35"/>
    <w:rsid w:val="00E16829"/>
    <w:rsid w:val="00EA32B1"/>
    <w:rsid w:val="00E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0554"/>
  <w15:docId w15:val="{FF255130-14F2-431A-8EE7-A3F1C461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White</dc:creator>
  <cp:lastModifiedBy>Marla White</cp:lastModifiedBy>
  <cp:revision>3</cp:revision>
  <dcterms:created xsi:type="dcterms:W3CDTF">2024-06-25T16:35:00Z</dcterms:created>
  <dcterms:modified xsi:type="dcterms:W3CDTF">2024-08-09T17:04:00Z</dcterms:modified>
</cp:coreProperties>
</file>